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7DD5" w:rsidRPr="006511FD" w:rsidRDefault="00367DD5" w:rsidP="00367DD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Pr="006511FD">
        <w:rPr>
          <w:rFonts w:ascii="Times New Roman" w:hAnsi="Times New Roman" w:cs="Times New Roman"/>
          <w:b/>
          <w:sz w:val="24"/>
          <w:szCs w:val="24"/>
        </w:rPr>
        <w:t>Аннотация к рабочей программе внеурочной деятельности</w:t>
      </w:r>
    </w:p>
    <w:p w:rsidR="00367DD5" w:rsidRDefault="00367DD5" w:rsidP="00367DD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11FD">
        <w:rPr>
          <w:rFonts w:ascii="Times New Roman" w:hAnsi="Times New Roman" w:cs="Times New Roman"/>
          <w:b/>
          <w:sz w:val="24"/>
          <w:szCs w:val="24"/>
        </w:rPr>
        <w:t>«</w:t>
      </w:r>
      <w:r w:rsidR="00665C46">
        <w:rPr>
          <w:rFonts w:ascii="Times New Roman" w:hAnsi="Times New Roman" w:cs="Times New Roman"/>
          <w:b/>
          <w:sz w:val="24"/>
          <w:szCs w:val="24"/>
        </w:rPr>
        <w:t>Все профессии важны</w:t>
      </w:r>
      <w:r w:rsidRPr="006511FD">
        <w:rPr>
          <w:rFonts w:ascii="Times New Roman" w:hAnsi="Times New Roman" w:cs="Times New Roman"/>
          <w:b/>
          <w:sz w:val="24"/>
          <w:szCs w:val="24"/>
        </w:rPr>
        <w:t>».</w:t>
      </w:r>
    </w:p>
    <w:p w:rsidR="00665C46" w:rsidRPr="00F572AC" w:rsidRDefault="00367DD5" w:rsidP="00665C46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367DD5">
        <w:t>1.</w:t>
      </w:r>
      <w:r w:rsidR="00665C46" w:rsidRPr="00665C46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="00665C46" w:rsidRPr="00F572A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Программа   внеурочной   деятельности   разработана   для   </w:t>
      </w:r>
      <w:r w:rsidR="00665C46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занятий   с   обучающимися   1</w:t>
      </w:r>
    </w:p>
    <w:p w:rsidR="00665C46" w:rsidRPr="00F572AC" w:rsidRDefault="00665C46" w:rsidP="00665C46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F572A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классов в соответствии с новыми требованиями ФГОС ООО.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F572A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Основными   особенностями   ребенка   младшего   школьного   возраста   являются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F572A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любознательность, познавательный интерес, открытость внешнему миру. Поэтому перед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начальной </w:t>
      </w:r>
      <w:r w:rsidRPr="00F572A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школой   стоит   увлекате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льная   и   сложная   задача: </w:t>
      </w:r>
      <w:r w:rsidRPr="00F572A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определить   роль   и   место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F572A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профориентационной работы. Чтобы ребёнок осознанно сделал свой выбор во взрослой</w:t>
      </w:r>
    </w:p>
    <w:p w:rsidR="00665C46" w:rsidRPr="00F572AC" w:rsidRDefault="00665C46" w:rsidP="00665C46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жизни, </w:t>
      </w:r>
      <w:r w:rsidRPr="00F572A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его   надо   познакомить   с   максимальн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ым   количеством   профессий, </w:t>
      </w:r>
      <w:r w:rsidRPr="00F572A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начиная   с</w:t>
      </w:r>
    </w:p>
    <w:p w:rsidR="00665C46" w:rsidRPr="00F572AC" w:rsidRDefault="00665C46" w:rsidP="00665C46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ближнего окружения, </w:t>
      </w:r>
      <w:r w:rsidRPr="00F572A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т.   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е.   с   профессиями   людей, </w:t>
      </w:r>
      <w:r w:rsidRPr="00F572A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хорошо   знаком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ых, </w:t>
      </w:r>
      <w:r w:rsidRPr="00F572A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чей   труд   дети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F572A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наблюдают   изо   дня   в   ден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ь.   Ознакомление   с   миром профессий, </w:t>
      </w:r>
      <w:r w:rsidRPr="00F572A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их   социальной</w:t>
      </w:r>
    </w:p>
    <w:p w:rsidR="00665C46" w:rsidRPr="00F572AC" w:rsidRDefault="00665C46" w:rsidP="00665C46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F572A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значимостью и содержанием есть немаловажная составляющая системного знания.</w:t>
      </w:r>
    </w:p>
    <w:p w:rsidR="00665C46" w:rsidRPr="00F572AC" w:rsidRDefault="00665C46" w:rsidP="00665C46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F572A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Программа внеурочной деятельности «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Все профессии важны»</w:t>
      </w:r>
    </w:p>
    <w:p w:rsidR="00665C46" w:rsidRPr="00F572AC" w:rsidRDefault="00665C46" w:rsidP="00665C46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F572A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 обеспечивает знакомство с разнообразием профессий уже на начальной</w:t>
      </w:r>
    </w:p>
    <w:p w:rsidR="00665C46" w:rsidRPr="00F572AC" w:rsidRDefault="00665C46" w:rsidP="00665C46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ступени   обучения,</w:t>
      </w:r>
      <w:r w:rsidRPr="00F572A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а   также   в   силу   возрастных   возможностей   младших   школьников</w:t>
      </w:r>
    </w:p>
    <w:p w:rsidR="00665C46" w:rsidRPr="00F572AC" w:rsidRDefault="00665C46" w:rsidP="00665C46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F572A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обеспечивает   условия   -   исследовать   способности   обучающихся   применительно   к</w:t>
      </w:r>
    </w:p>
    <w:p w:rsidR="00665C46" w:rsidRDefault="00665C46" w:rsidP="00665C46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F572A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рассматриваемой профессии.</w:t>
      </w:r>
    </w:p>
    <w:p w:rsidR="003A5BEB" w:rsidRDefault="003A5BEB" w:rsidP="00665C46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</w:p>
    <w:p w:rsidR="00665C46" w:rsidRPr="00F572AC" w:rsidRDefault="00665C46" w:rsidP="00665C46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665C46"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  <w:t>Актуальность </w:t>
      </w:r>
      <w:r w:rsidRPr="00F572AC"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  <w:t>курса</w:t>
      </w:r>
      <w:r w:rsidRPr="00F572A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 продиктована следующими открывающимися возможностями</w:t>
      </w:r>
    </w:p>
    <w:p w:rsidR="00665C46" w:rsidRPr="00F572AC" w:rsidRDefault="00665C46" w:rsidP="00665C46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F572A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для учащихся: расширить свой кругозор, представления о мире профессий, исследовать</w:t>
      </w:r>
    </w:p>
    <w:p w:rsidR="00665C46" w:rsidRPr="00F572AC" w:rsidRDefault="00665C46" w:rsidP="00665C46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F572A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свои способности применительно к рассматриваемой профессии, тренировать различные</w:t>
      </w:r>
    </w:p>
    <w:p w:rsidR="00665C46" w:rsidRDefault="00665C46" w:rsidP="00665C46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F572A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виды своих способностей.</w:t>
      </w:r>
    </w:p>
    <w:p w:rsidR="003A5BEB" w:rsidRPr="00F572AC" w:rsidRDefault="003A5BEB" w:rsidP="00665C46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</w:p>
    <w:p w:rsidR="00665C46" w:rsidRPr="00F572AC" w:rsidRDefault="00665C46" w:rsidP="00665C46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F572AC"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  <w:t>Цель программы</w:t>
      </w:r>
      <w:r w:rsidRPr="00F572A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 – ознакомление 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с миром профессий, их</w:t>
      </w:r>
      <w:r w:rsidRPr="00F572A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 значимостью</w:t>
      </w:r>
    </w:p>
    <w:p w:rsidR="00665C46" w:rsidRPr="00F572AC" w:rsidRDefault="00665C46" w:rsidP="00665C46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и   содержанием; </w:t>
      </w:r>
      <w:r w:rsidRPr="00F572A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развитие   познавательных   способностей   учащихся   на   основе   создания</w:t>
      </w:r>
    </w:p>
    <w:p w:rsidR="00665C46" w:rsidRDefault="00665C46" w:rsidP="00665C46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F572A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максимально разнообразных впечатлений о мире профессий.</w:t>
      </w:r>
    </w:p>
    <w:p w:rsidR="003A5BEB" w:rsidRPr="00F572AC" w:rsidRDefault="003A5BEB" w:rsidP="00665C46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</w:p>
    <w:p w:rsidR="00665C46" w:rsidRPr="00F572AC" w:rsidRDefault="00665C46" w:rsidP="00665C46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</w:pPr>
      <w:r w:rsidRPr="00F572AC"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  <w:t>Задачи программы: </w:t>
      </w:r>
    </w:p>
    <w:p w:rsidR="00665C46" w:rsidRPr="00F572AC" w:rsidRDefault="00665C46" w:rsidP="00665C46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F572A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sym w:font="Symbol" w:char="F0B7"/>
      </w:r>
      <w:r w:rsidRPr="00F572A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познакомить обучающихся с разнообразием мира профессий; </w:t>
      </w:r>
    </w:p>
    <w:p w:rsidR="00665C46" w:rsidRPr="00F572AC" w:rsidRDefault="00665C46" w:rsidP="00665C46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F572A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sym w:font="Symbol" w:char="F0B7"/>
      </w:r>
      <w:r w:rsidRPr="00F572A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развивать   интерес   к   трудовой   и   профессиональной   деятельности   у   младших</w:t>
      </w:r>
    </w:p>
    <w:p w:rsidR="00665C46" w:rsidRPr="00F572AC" w:rsidRDefault="00665C46" w:rsidP="00665C46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F572A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школьников;</w:t>
      </w:r>
    </w:p>
    <w:p w:rsidR="00665C46" w:rsidRPr="00F572AC" w:rsidRDefault="00665C46" w:rsidP="00665C46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F572A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sym w:font="Symbol" w:char="F0B7"/>
      </w:r>
      <w:r w:rsidRPr="00F572A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содействовать   приобретению   обучающимися   желания   овладеть   какой-либо</w:t>
      </w:r>
    </w:p>
    <w:p w:rsidR="00665C46" w:rsidRPr="00F572AC" w:rsidRDefault="00665C46" w:rsidP="00665C46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F572A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профессией;</w:t>
      </w:r>
    </w:p>
    <w:p w:rsidR="00665C46" w:rsidRDefault="00665C46" w:rsidP="00665C46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F572A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формировать положительное отношение к труду и людям труда.</w:t>
      </w:r>
    </w:p>
    <w:p w:rsidR="003A5BEB" w:rsidRPr="00F572AC" w:rsidRDefault="003A5BEB" w:rsidP="00665C46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</w:p>
    <w:p w:rsidR="00665C46" w:rsidRDefault="00665C46" w:rsidP="00665C46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F572AC"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  <w:t>Используемая литература</w:t>
      </w:r>
      <w:r w:rsidRPr="00F572A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</w:p>
    <w:p w:rsidR="003A5BEB" w:rsidRPr="00F155B3" w:rsidRDefault="003A5BEB" w:rsidP="003A5BEB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55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Багрова О.Е., </w:t>
      </w:r>
      <w:proofErr w:type="spellStart"/>
      <w:r w:rsidRPr="00F155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Федоркина</w:t>
      </w:r>
      <w:proofErr w:type="spellEnd"/>
      <w:r w:rsidRPr="00F155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Н.Г. Введение в мир профессий. Классные часы, игры, конк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урсы. 1-4 классы: Волгоград, 201</w:t>
      </w:r>
      <w:r w:rsidRPr="00F155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9 г.</w:t>
      </w:r>
    </w:p>
    <w:p w:rsidR="003A5BEB" w:rsidRPr="00F155B3" w:rsidRDefault="003A5BEB" w:rsidP="003A5BEB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55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Сухаревская Е.Ю. «Мир профессий»: Ростов-на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Дону, издательство ИПК и ПРО,201</w:t>
      </w:r>
      <w:r w:rsidRPr="00F155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8 г</w:t>
      </w:r>
    </w:p>
    <w:p w:rsidR="003A5BEB" w:rsidRPr="00F155B3" w:rsidRDefault="003A5BEB" w:rsidP="003A5BEB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55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Психология. Учебное пособие для начальной </w:t>
      </w:r>
      <w:proofErr w:type="gramStart"/>
      <w:r w:rsidRPr="00F155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школы./</w:t>
      </w:r>
      <w:proofErr w:type="gramEnd"/>
      <w:r w:rsidRPr="00F155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под ред. проф. Дубровиной И.В. /: Мос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ква,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Гардарика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» 2018</w:t>
      </w:r>
      <w:r w:rsidRPr="00F155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г.</w:t>
      </w:r>
    </w:p>
    <w:p w:rsidR="003A5BEB" w:rsidRPr="00F155B3" w:rsidRDefault="003A5BEB" w:rsidP="003A5BEB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55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Развитие интеллектуальных способностей школьника. Тихомирова Л.Ф., Яр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ославль, «Академия развития» 2016</w:t>
      </w:r>
      <w:r w:rsidRPr="00F155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г.</w:t>
      </w:r>
    </w:p>
    <w:p w:rsidR="003A5BEB" w:rsidRPr="00F155B3" w:rsidRDefault="003A5BEB" w:rsidP="003A5BEB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55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Развитие творческого мышления детей. Симановский А.Э.: Яр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ославль, «Академия развития» 2016</w:t>
      </w:r>
      <w:r w:rsidRPr="00F155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г.</w:t>
      </w:r>
    </w:p>
    <w:p w:rsidR="00665C46" w:rsidRPr="003A5BEB" w:rsidRDefault="003A5BEB" w:rsidP="00665C4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55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Сборник тестов и упражнений для развития ваших творческих способностей. </w:t>
      </w:r>
      <w:proofErr w:type="spellStart"/>
      <w:r w:rsidRPr="00F155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окурова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Н.: Москва, «ИМПЭТО» 2015.</w:t>
      </w:r>
    </w:p>
    <w:p w:rsidR="00665C46" w:rsidRPr="00F572AC" w:rsidRDefault="00665C46" w:rsidP="00665C46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</w:p>
    <w:p w:rsidR="00367DD5" w:rsidRPr="00665C46" w:rsidRDefault="00367DD5" w:rsidP="00665C4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DD5">
        <w:rPr>
          <w:rFonts w:ascii="Times New Roman" w:hAnsi="Times New Roman" w:cs="Times New Roman"/>
          <w:sz w:val="24"/>
          <w:szCs w:val="24"/>
        </w:rPr>
        <w:t xml:space="preserve">Программа рассчитана на 1 год обучения. </w:t>
      </w:r>
      <w:r w:rsidRPr="00367DD5">
        <w:rPr>
          <w:rFonts w:ascii="Times New Roman" w:hAnsi="Times New Roman" w:cs="Times New Roman"/>
          <w:sz w:val="24"/>
          <w:szCs w:val="24"/>
        </w:rPr>
        <w:tab/>
      </w:r>
    </w:p>
    <w:p w:rsidR="00367DD5" w:rsidRPr="00367DD5" w:rsidRDefault="00367DD5" w:rsidP="00367DD5">
      <w:pPr>
        <w:rPr>
          <w:rFonts w:ascii="Times New Roman" w:hAnsi="Times New Roman" w:cs="Times New Roman"/>
          <w:sz w:val="24"/>
          <w:szCs w:val="24"/>
        </w:rPr>
      </w:pPr>
      <w:r w:rsidRPr="00367DD5">
        <w:rPr>
          <w:rFonts w:ascii="Times New Roman" w:hAnsi="Times New Roman" w:cs="Times New Roman"/>
          <w:sz w:val="24"/>
          <w:szCs w:val="24"/>
        </w:rPr>
        <w:t>Из расчёта 1 час в неделю, 1 класс – 33 часа.</w:t>
      </w:r>
    </w:p>
    <w:p w:rsidR="00367DD5" w:rsidRPr="00367DD5" w:rsidRDefault="00367DD5" w:rsidP="00367DD5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67DD5" w:rsidRPr="00367DD5" w:rsidRDefault="00367DD5" w:rsidP="00367DD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367DD5" w:rsidRPr="00367DD5" w:rsidRDefault="00367DD5" w:rsidP="00367DD5">
      <w:pPr>
        <w:rPr>
          <w:rFonts w:ascii="Times New Roman" w:hAnsi="Times New Roman" w:cs="Times New Roman"/>
          <w:sz w:val="24"/>
          <w:szCs w:val="24"/>
        </w:rPr>
      </w:pPr>
      <w:r w:rsidRPr="00367DD5">
        <w:rPr>
          <w:rFonts w:ascii="Times New Roman" w:hAnsi="Times New Roman" w:cs="Times New Roman"/>
          <w:b/>
          <w:sz w:val="24"/>
          <w:szCs w:val="24"/>
        </w:rPr>
        <w:t>3.Рабочая программа включает следующие компоненты:</w:t>
      </w:r>
    </w:p>
    <w:p w:rsidR="00367DD5" w:rsidRPr="00367DD5" w:rsidRDefault="00367DD5" w:rsidP="00367DD5">
      <w:pPr>
        <w:rPr>
          <w:rFonts w:ascii="Times New Roman" w:hAnsi="Times New Roman" w:cs="Times New Roman"/>
          <w:b/>
          <w:sz w:val="24"/>
          <w:szCs w:val="24"/>
        </w:rPr>
      </w:pPr>
      <w:r w:rsidRPr="00367DD5">
        <w:rPr>
          <w:rFonts w:ascii="Times New Roman" w:hAnsi="Times New Roman" w:cs="Times New Roman"/>
          <w:sz w:val="24"/>
          <w:szCs w:val="24"/>
        </w:rPr>
        <w:t>1.Титульный лист</w:t>
      </w:r>
    </w:p>
    <w:p w:rsidR="00367DD5" w:rsidRPr="00367DD5" w:rsidRDefault="00367DD5" w:rsidP="00367DD5">
      <w:pPr>
        <w:rPr>
          <w:rFonts w:ascii="Times New Roman" w:hAnsi="Times New Roman" w:cs="Times New Roman"/>
          <w:sz w:val="24"/>
          <w:szCs w:val="24"/>
        </w:rPr>
      </w:pPr>
      <w:r w:rsidRPr="00367DD5">
        <w:rPr>
          <w:rFonts w:ascii="Times New Roman" w:hAnsi="Times New Roman" w:cs="Times New Roman"/>
          <w:sz w:val="24"/>
          <w:szCs w:val="24"/>
        </w:rPr>
        <w:t>2.Пояснительная записка</w:t>
      </w:r>
    </w:p>
    <w:p w:rsidR="00367DD5" w:rsidRPr="00367DD5" w:rsidRDefault="00367DD5" w:rsidP="00367DD5">
      <w:pPr>
        <w:rPr>
          <w:rFonts w:ascii="Times New Roman" w:hAnsi="Times New Roman" w:cs="Times New Roman"/>
          <w:sz w:val="24"/>
          <w:szCs w:val="24"/>
        </w:rPr>
      </w:pPr>
      <w:r w:rsidRPr="00367DD5">
        <w:rPr>
          <w:rFonts w:ascii="Times New Roman" w:hAnsi="Times New Roman" w:cs="Times New Roman"/>
          <w:sz w:val="24"/>
          <w:szCs w:val="24"/>
        </w:rPr>
        <w:t xml:space="preserve">   2.1. </w:t>
      </w:r>
      <w:r w:rsidRPr="00367D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67DD5">
        <w:rPr>
          <w:rFonts w:ascii="Times New Roman" w:hAnsi="Times New Roman" w:cs="Times New Roman"/>
          <w:bCs/>
          <w:sz w:val="24"/>
          <w:szCs w:val="24"/>
        </w:rPr>
        <w:t>Место предмета в базисном учебном плане</w:t>
      </w:r>
    </w:p>
    <w:p w:rsidR="00367DD5" w:rsidRPr="00367DD5" w:rsidRDefault="00367DD5" w:rsidP="00367DD5">
      <w:pPr>
        <w:rPr>
          <w:rFonts w:ascii="Times New Roman" w:hAnsi="Times New Roman" w:cs="Times New Roman"/>
          <w:bCs/>
          <w:sz w:val="24"/>
          <w:szCs w:val="24"/>
        </w:rPr>
      </w:pPr>
      <w:r w:rsidRPr="00367DD5">
        <w:rPr>
          <w:rFonts w:ascii="Times New Roman" w:hAnsi="Times New Roman" w:cs="Times New Roman"/>
          <w:bCs/>
          <w:sz w:val="24"/>
          <w:szCs w:val="24"/>
        </w:rPr>
        <w:t xml:space="preserve">   2.2</w:t>
      </w:r>
      <w:r w:rsidR="00665C46">
        <w:rPr>
          <w:rFonts w:ascii="Times New Roman" w:hAnsi="Times New Roman" w:cs="Times New Roman"/>
          <w:bCs/>
          <w:sz w:val="24"/>
          <w:szCs w:val="24"/>
        </w:rPr>
        <w:t>.</w:t>
      </w:r>
      <w:r w:rsidRPr="00367DD5">
        <w:rPr>
          <w:rFonts w:ascii="Times New Roman" w:hAnsi="Times New Roman" w:cs="Times New Roman"/>
          <w:bCs/>
          <w:sz w:val="24"/>
          <w:szCs w:val="24"/>
        </w:rPr>
        <w:t xml:space="preserve"> Используемый учебно-методический</w:t>
      </w:r>
      <w:r w:rsidR="008E27C6">
        <w:rPr>
          <w:rFonts w:ascii="Times New Roman" w:hAnsi="Times New Roman" w:cs="Times New Roman"/>
          <w:bCs/>
          <w:sz w:val="24"/>
          <w:szCs w:val="24"/>
        </w:rPr>
        <w:t xml:space="preserve"> комплект, включая электронные </w:t>
      </w:r>
      <w:r w:rsidRPr="00367DD5">
        <w:rPr>
          <w:rFonts w:ascii="Times New Roman" w:hAnsi="Times New Roman" w:cs="Times New Roman"/>
          <w:bCs/>
          <w:sz w:val="24"/>
          <w:szCs w:val="24"/>
        </w:rPr>
        <w:t>ресурсы</w:t>
      </w:r>
    </w:p>
    <w:p w:rsidR="00367DD5" w:rsidRPr="00367DD5" w:rsidRDefault="00367DD5" w:rsidP="00367DD5">
      <w:pPr>
        <w:spacing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367DD5">
        <w:rPr>
          <w:rFonts w:ascii="Times New Roman" w:hAnsi="Times New Roman" w:cs="Times New Roman"/>
          <w:bCs/>
          <w:sz w:val="24"/>
          <w:szCs w:val="24"/>
        </w:rPr>
        <w:t xml:space="preserve">   2.3</w:t>
      </w:r>
      <w:r w:rsidR="00665C46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367DD5">
        <w:rPr>
          <w:rFonts w:ascii="Times New Roman" w:hAnsi="Times New Roman" w:cs="Times New Roman"/>
          <w:iCs/>
          <w:sz w:val="24"/>
          <w:szCs w:val="24"/>
        </w:rPr>
        <w:t>Планируемые результаты изучения программы</w:t>
      </w:r>
    </w:p>
    <w:p w:rsidR="00367DD5" w:rsidRPr="00367DD5" w:rsidRDefault="00367DD5" w:rsidP="00367DD5">
      <w:pPr>
        <w:spacing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367DD5" w:rsidRPr="00367DD5" w:rsidRDefault="00367DD5" w:rsidP="00367DD5">
      <w:pPr>
        <w:spacing w:line="240" w:lineRule="auto"/>
        <w:contextualSpacing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67DD5">
        <w:rPr>
          <w:rFonts w:ascii="Times New Roman" w:hAnsi="Times New Roman" w:cs="Times New Roman"/>
          <w:iCs/>
          <w:sz w:val="24"/>
          <w:szCs w:val="24"/>
        </w:rPr>
        <w:t xml:space="preserve">   2.4</w:t>
      </w:r>
      <w:r w:rsidR="00665C46">
        <w:rPr>
          <w:rFonts w:ascii="Times New Roman" w:hAnsi="Times New Roman" w:cs="Times New Roman"/>
          <w:iCs/>
          <w:sz w:val="24"/>
          <w:szCs w:val="24"/>
        </w:rPr>
        <w:t>.</w:t>
      </w:r>
      <w:r w:rsidRPr="00367DD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367DD5">
        <w:rPr>
          <w:rFonts w:ascii="Times New Roman" w:hAnsi="Times New Roman" w:cs="Times New Roman"/>
          <w:sz w:val="24"/>
          <w:szCs w:val="24"/>
        </w:rPr>
        <w:t xml:space="preserve">Форма и периодичность </w:t>
      </w:r>
      <w:r w:rsidR="008E27C6">
        <w:rPr>
          <w:rFonts w:ascii="Times New Roman" w:hAnsi="Times New Roman" w:cs="Times New Roman"/>
          <w:sz w:val="24"/>
          <w:szCs w:val="24"/>
        </w:rPr>
        <w:t xml:space="preserve">текущего контроля успеваемости </w:t>
      </w:r>
      <w:r w:rsidRPr="00367DD5">
        <w:rPr>
          <w:rFonts w:ascii="Times New Roman" w:hAnsi="Times New Roman" w:cs="Times New Roman"/>
          <w:sz w:val="24"/>
          <w:szCs w:val="24"/>
        </w:rPr>
        <w:t>обучающихся</w:t>
      </w:r>
    </w:p>
    <w:p w:rsidR="00367DD5" w:rsidRPr="00367DD5" w:rsidRDefault="00367DD5" w:rsidP="00367DD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67DD5" w:rsidRPr="00367DD5" w:rsidRDefault="00665C46" w:rsidP="00367DD5">
      <w:pPr>
        <w:spacing w:line="240" w:lineRule="auto"/>
        <w:contextualSpacing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   </w:t>
      </w:r>
      <w:r w:rsidR="00367DD5" w:rsidRPr="00367DD5">
        <w:rPr>
          <w:rFonts w:ascii="Times New Roman" w:eastAsia="Arial" w:hAnsi="Times New Roman" w:cs="Times New Roman"/>
          <w:sz w:val="24"/>
          <w:szCs w:val="24"/>
          <w:lang w:eastAsia="ru-RU"/>
        </w:rPr>
        <w:t>3.Содержание учебного предмета, курса.</w:t>
      </w:r>
    </w:p>
    <w:p w:rsidR="00367DD5" w:rsidRPr="00367DD5" w:rsidRDefault="00367DD5" w:rsidP="00367DD5">
      <w:pPr>
        <w:spacing w:line="240" w:lineRule="auto"/>
        <w:contextualSpacing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367DD5" w:rsidRPr="00367DD5" w:rsidRDefault="00665C46" w:rsidP="00367DD5">
      <w:pPr>
        <w:spacing w:line="240" w:lineRule="auto"/>
        <w:contextualSpacing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   </w:t>
      </w:r>
      <w:r w:rsidR="00367DD5" w:rsidRPr="00367DD5">
        <w:rPr>
          <w:rFonts w:ascii="Times New Roman" w:eastAsia="Arial" w:hAnsi="Times New Roman" w:cs="Times New Roman"/>
          <w:sz w:val="24"/>
          <w:szCs w:val="24"/>
          <w:lang w:eastAsia="ru-RU"/>
        </w:rPr>
        <w:t>4.Календарно-тематическое планирование.</w:t>
      </w:r>
    </w:p>
    <w:p w:rsidR="00367DD5" w:rsidRPr="00367DD5" w:rsidRDefault="00367DD5" w:rsidP="00367DD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67DD5" w:rsidRPr="00367DD5" w:rsidRDefault="00665C46" w:rsidP="00367DD5">
      <w:pPr>
        <w:spacing w:line="240" w:lineRule="auto"/>
        <w:contextualSpacing/>
        <w:rPr>
          <w:rFonts w:ascii="Times New Roman" w:hAnsi="Times New Roman" w:cs="Times New Roman"/>
          <w:iCs/>
          <w:sz w:val="24"/>
          <w:szCs w:val="24"/>
          <w:lang w:bidi="en-US"/>
        </w:rPr>
      </w:pPr>
      <w:r>
        <w:rPr>
          <w:rFonts w:ascii="Times New Roman" w:hAnsi="Times New Roman" w:cs="Times New Roman"/>
          <w:iCs/>
          <w:sz w:val="24"/>
          <w:szCs w:val="24"/>
          <w:lang w:bidi="en-US"/>
        </w:rPr>
        <w:t xml:space="preserve">     </w:t>
      </w:r>
      <w:r w:rsidR="00D4106A">
        <w:rPr>
          <w:rFonts w:ascii="Times New Roman" w:hAnsi="Times New Roman" w:cs="Times New Roman"/>
          <w:iCs/>
          <w:sz w:val="24"/>
          <w:szCs w:val="24"/>
          <w:lang w:bidi="en-US"/>
        </w:rPr>
        <w:t>5. Составитель: Вечерок Мария Ивановна.</w:t>
      </w:r>
      <w:bookmarkStart w:id="0" w:name="_GoBack"/>
      <w:bookmarkEnd w:id="0"/>
    </w:p>
    <w:p w:rsidR="00367DD5" w:rsidRPr="00367DD5" w:rsidRDefault="00367DD5" w:rsidP="00367DD5">
      <w:pPr>
        <w:rPr>
          <w:rFonts w:ascii="Times New Roman" w:hAnsi="Times New Roman" w:cs="Times New Roman"/>
          <w:bCs/>
          <w:sz w:val="24"/>
          <w:szCs w:val="24"/>
        </w:rPr>
      </w:pPr>
    </w:p>
    <w:p w:rsidR="00367DD5" w:rsidRPr="00367DD5" w:rsidRDefault="00367DD5" w:rsidP="00367DD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367DD5" w:rsidRPr="00367DD5" w:rsidRDefault="00367DD5" w:rsidP="00367DD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367DD5" w:rsidRPr="006511FD" w:rsidRDefault="00367DD5" w:rsidP="00367DD5">
      <w:pPr>
        <w:rPr>
          <w:rFonts w:ascii="Times New Roman" w:hAnsi="Times New Roman" w:cs="Times New Roman"/>
          <w:sz w:val="24"/>
          <w:szCs w:val="24"/>
        </w:rPr>
      </w:pPr>
    </w:p>
    <w:p w:rsidR="00A64FDC" w:rsidRDefault="00A64FDC"/>
    <w:sectPr w:rsidR="00A64FDC" w:rsidSect="00A64F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020989"/>
    <w:multiLevelType w:val="multilevel"/>
    <w:tmpl w:val="F8440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67DD5"/>
    <w:rsid w:val="00367DD5"/>
    <w:rsid w:val="003A5BEB"/>
    <w:rsid w:val="00665C46"/>
    <w:rsid w:val="008E27C6"/>
    <w:rsid w:val="00A64FDC"/>
    <w:rsid w:val="00D41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AEBDF"/>
  <w15:docId w15:val="{B3700CC3-5468-4229-8C36-CC06619C4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7D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67DD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491</Words>
  <Characters>2800</Characters>
  <Application>Microsoft Office Word</Application>
  <DocSecurity>0</DocSecurity>
  <Lines>23</Lines>
  <Paragraphs>6</Paragraphs>
  <ScaleCrop>false</ScaleCrop>
  <Company/>
  <LinksUpToDate>false</LinksUpToDate>
  <CharactersWithSpaces>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309</dc:creator>
  <cp:lastModifiedBy>user</cp:lastModifiedBy>
  <cp:revision>5</cp:revision>
  <dcterms:created xsi:type="dcterms:W3CDTF">2019-09-24T14:23:00Z</dcterms:created>
  <dcterms:modified xsi:type="dcterms:W3CDTF">2024-09-11T12:16:00Z</dcterms:modified>
</cp:coreProperties>
</file>